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50D" w:rsidRDefault="0077750D" w:rsidP="00777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Материально-техническая база школы</w:t>
      </w:r>
    </w:p>
    <w:p w:rsidR="0077750D" w:rsidRPr="0077750D" w:rsidRDefault="0077750D" w:rsidP="00777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 На каких площадях </w:t>
      </w:r>
      <w:proofErr w:type="spellStart"/>
      <w:r w:rsidRPr="0077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ведѐтся</w:t>
      </w:r>
      <w:proofErr w:type="spellEnd"/>
      <w:r w:rsidRPr="0077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образовательная деятельность</w:t>
      </w:r>
      <w:r w:rsidRPr="0077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(собственность, оперативное управление, аренда)</w:t>
      </w:r>
      <w:r w:rsidRPr="0077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 закреплении имущества в оперативное управление за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муниц</w:t>
      </w:r>
      <w:r w:rsidR="00AA6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ипальным учреждением N 25-006-0238 от 22.09.2015 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Территория образовательного учреждения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Школа размещена на террит</w:t>
      </w:r>
      <w:r w:rsidR="00AA6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ории общей площадью 6076 </w:t>
      </w:r>
      <w:proofErr w:type="spellStart"/>
      <w:r w:rsidR="00AA60AC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школьной территории расположены пришкольный учебно-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</w:t>
      </w:r>
      <w:r w:rsidR="00AA60AC">
        <w:rPr>
          <w:rFonts w:ascii="Times New Roman" w:eastAsia="Times New Roman" w:hAnsi="Times New Roman" w:cs="Times New Roman"/>
          <w:sz w:val="28"/>
          <w:szCs w:val="28"/>
          <w:lang w:eastAsia="ru-RU"/>
        </w:rPr>
        <w:t>ытнический участок площадью 0,6 га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Требования к зданию образовательного учреждения</w:t>
      </w:r>
      <w:r w:rsidRPr="0077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заключение санитарно-эпидемиологической службы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16.02.03.000.М.000047.05.17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19.05.2017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регистрационный номер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2666865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заключение государственной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тивопожарной службы от N 63/14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21.10.2015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 проекту образовательное учреждение имеет одно </w:t>
      </w:r>
      <w:proofErr w:type="spellStart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</w:t>
      </w:r>
      <w:proofErr w:type="spellEnd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одно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этажное, кирпичное.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Школа работает по графику шестидневной рабочей недели с од-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ним выходным днем, в одну смену, при этом учебные занятия в 1 -х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классах проводятся в режиме пятидневной, в 2-11-х классах в режиме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шестидневной учебной недели, продолжительность уроков в 1 классе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(в 1 полугодие) - 35 минут, во 2-11 классах - 45 минут. Учебные </w:t>
      </w:r>
      <w:proofErr w:type="spellStart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</w:t>
      </w:r>
      <w:proofErr w:type="spellEnd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AA60A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</w:t>
      </w:r>
      <w:proofErr w:type="spellEnd"/>
      <w:r w:rsidR="00AA6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начинаются в 8.30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перемены между учебными занятиями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составляют 10 - 15 минут. В 1 классе в середине учебного дня </w:t>
      </w:r>
      <w:proofErr w:type="spellStart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</w:t>
      </w:r>
      <w:proofErr w:type="spellEnd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зуется</w:t>
      </w:r>
      <w:proofErr w:type="spellEnd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динамическая пауза продолжительностью 40 минут. Расписание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занятий учебной и </w:t>
      </w:r>
      <w:proofErr w:type="spellStart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составлены на основе ре-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комендаций</w:t>
      </w:r>
      <w:proofErr w:type="spellEnd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согласованных с органами здравоохранения, при этом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предусматривается перерыв для организации питания обучающихся 3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A60A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перемены по 30 минут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1 - 4-х кла</w:t>
      </w:r>
      <w:r w:rsidR="00AA60AC">
        <w:rPr>
          <w:rFonts w:ascii="Times New Roman" w:eastAsia="Times New Roman" w:hAnsi="Times New Roman" w:cs="Times New Roman"/>
          <w:sz w:val="28"/>
          <w:szCs w:val="28"/>
          <w:lang w:eastAsia="ru-RU"/>
        </w:rPr>
        <w:t>ссов - после 2 урока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60AC" w:rsidRDefault="0077750D" w:rsidP="00AA6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</w:t>
      </w:r>
      <w:r w:rsidR="00AA60AC">
        <w:rPr>
          <w:rFonts w:ascii="Times New Roman" w:eastAsia="Times New Roman" w:hAnsi="Times New Roman" w:cs="Times New Roman"/>
          <w:sz w:val="28"/>
          <w:szCs w:val="28"/>
          <w:lang w:eastAsia="ru-RU"/>
        </w:rPr>
        <w:t>ь учебных кабинетов и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оснащенность.</w:t>
      </w:r>
    </w:p>
    <w:p w:rsidR="00AA60AC" w:rsidRDefault="0077750D" w:rsidP="00777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кабинеты оснащены необходимым учебно-дидактическим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комплексом. Работа по развитию и пополнению учебных кабинетов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проводится постоянно. Интерактивным и мультимедийным </w:t>
      </w:r>
      <w:proofErr w:type="spellStart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</w:t>
      </w:r>
      <w:proofErr w:type="spellEnd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AA60A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ванием</w:t>
      </w:r>
      <w:proofErr w:type="spellEnd"/>
      <w:r w:rsidR="00AA6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оснащены 4 учебных кабинета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Учебные кабинеты имеют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паспорта, каждый год проводятся смотры кабинетов, творческих </w:t>
      </w:r>
      <w:proofErr w:type="spellStart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</w:t>
      </w:r>
      <w:proofErr w:type="spellEnd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раторий</w:t>
      </w:r>
      <w:proofErr w:type="spellEnd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учителей.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кабинеты школы укомплектованы книжным фондом, </w:t>
      </w:r>
      <w:proofErr w:type="spellStart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</w:t>
      </w:r>
      <w:proofErr w:type="spellEnd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ной и методической литературой, раздаточным, дидактическим и де-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монстрационным</w:t>
      </w:r>
      <w:proofErr w:type="spellEnd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материалом.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шко</w:t>
      </w:r>
      <w:r w:rsidR="00AA60AC">
        <w:rPr>
          <w:rFonts w:ascii="Times New Roman" w:eastAsia="Times New Roman" w:hAnsi="Times New Roman" w:cs="Times New Roman"/>
          <w:sz w:val="28"/>
          <w:szCs w:val="28"/>
          <w:lang w:eastAsia="ru-RU"/>
        </w:rPr>
        <w:t>ле функционирует столовая на 20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посадочных мест общей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A6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площадью 14,2 </w:t>
      </w:r>
      <w:proofErr w:type="spellStart"/>
      <w:r w:rsidR="00AA60AC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Администрацией школы проводится работа по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обеспечению безопасности образовательного процесса. Рабочие места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учителей и обучающихся оборудованы с учетом санитарно-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гигиенических норм и условий техники безопасности. Проведена </w:t>
      </w:r>
      <w:proofErr w:type="spellStart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</w:t>
      </w:r>
      <w:proofErr w:type="spellEnd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A60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стация 16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мест по условиям труда </w:t>
      </w:r>
      <w:r w:rsidR="00AA60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750D" w:rsidRPr="0077750D" w:rsidRDefault="0077750D" w:rsidP="00777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Питание обучающихся соответствует СанПиН, охват питанием -</w:t>
      </w:r>
      <w:r w:rsidR="00AA60AC">
        <w:rPr>
          <w:rFonts w:ascii="Times New Roman" w:eastAsia="Times New Roman" w:hAnsi="Times New Roman" w:cs="Times New Roman"/>
          <w:sz w:val="28"/>
          <w:szCs w:val="28"/>
          <w:lang w:eastAsia="ru-RU"/>
        </w:rPr>
        <w:t>100%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r w:rsidRPr="0077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 Материально-техническая база</w:t>
      </w:r>
      <w:bookmarkEnd w:id="0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Материально-техническая база школы соответствует норматив-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</w:t>
      </w:r>
      <w:proofErr w:type="spellEnd"/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 для реализации образовательных программ. Медико-</w:t>
      </w:r>
      <w:r w:rsidRPr="0077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социальные условия соответствуют санитарным правилам и нормам</w:t>
      </w:r>
    </w:p>
    <w:p w:rsidR="00700661" w:rsidRPr="0077750D" w:rsidRDefault="00700661" w:rsidP="0077750D">
      <w:pPr>
        <w:rPr>
          <w:rFonts w:ascii="Times New Roman" w:hAnsi="Times New Roman" w:cs="Times New Roman"/>
          <w:sz w:val="28"/>
          <w:szCs w:val="28"/>
        </w:rPr>
      </w:pPr>
    </w:p>
    <w:sectPr w:rsidR="00700661" w:rsidRPr="00777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50D"/>
    <w:rsid w:val="00700661"/>
    <w:rsid w:val="0077750D"/>
    <w:rsid w:val="00961633"/>
    <w:rsid w:val="00994D34"/>
    <w:rsid w:val="00AA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FCBD1"/>
  <w15:chartTrackingRefBased/>
  <w15:docId w15:val="{89AE7F84-4FED-405F-880D-CA1C9B562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3</cp:revision>
  <cp:lastPrinted>2022-02-10T12:26:00Z</cp:lastPrinted>
  <dcterms:created xsi:type="dcterms:W3CDTF">2022-02-10T12:03:00Z</dcterms:created>
  <dcterms:modified xsi:type="dcterms:W3CDTF">2022-02-10T12:35:00Z</dcterms:modified>
</cp:coreProperties>
</file>